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C6E91" w14:textId="77777777" w:rsidR="000D4672" w:rsidRDefault="000D4672" w:rsidP="00777A8A">
      <w:pPr>
        <w:spacing w:after="0"/>
        <w:rPr>
          <w:rFonts w:ascii="Times New Roman" w:hAnsi="Times New Roman" w:cs="Times New Roman"/>
          <w:b/>
          <w:bCs/>
        </w:rPr>
      </w:pPr>
    </w:p>
    <w:p w14:paraId="1D543DF7" w14:textId="7245B0DB" w:rsidR="00635EB0" w:rsidRDefault="000D4672" w:rsidP="00635EB0">
      <w:pPr>
        <w:spacing w:after="0"/>
        <w:jc w:val="center"/>
        <w:rPr>
          <w:rFonts w:ascii="Times New Roman" w:hAnsi="Times New Roman" w:cs="Times New Roman"/>
          <w:b/>
          <w:bCs/>
        </w:rPr>
      </w:pPr>
      <w:r>
        <w:rPr>
          <w:rFonts w:ascii="Times New Roman" w:hAnsi="Times New Roman" w:cs="Times New Roman"/>
          <w:b/>
          <w:bCs/>
          <w:noProof/>
        </w:rPr>
        <w:drawing>
          <wp:inline distT="0" distB="0" distL="0" distR="0" wp14:anchorId="3371620C" wp14:editId="711A5EDE">
            <wp:extent cx="996950" cy="9969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6950" cy="996950"/>
                    </a:xfrm>
                    <a:prstGeom prst="rect">
                      <a:avLst/>
                    </a:prstGeom>
                  </pic:spPr>
                </pic:pic>
              </a:graphicData>
            </a:graphic>
          </wp:inline>
        </w:drawing>
      </w:r>
    </w:p>
    <w:p w14:paraId="673450B2" w14:textId="41E4F0D3" w:rsidR="00234D1B" w:rsidRPr="00635EB0" w:rsidRDefault="00693005" w:rsidP="00693005">
      <w:pPr>
        <w:spacing w:after="0"/>
        <w:jc w:val="center"/>
        <w:rPr>
          <w:rFonts w:ascii="Times New Roman" w:hAnsi="Times New Roman" w:cs="Times New Roman"/>
          <w:b/>
          <w:bCs/>
          <w:sz w:val="24"/>
          <w:szCs w:val="24"/>
        </w:rPr>
      </w:pPr>
      <w:r w:rsidRPr="00635EB0">
        <w:rPr>
          <w:rFonts w:ascii="Times New Roman" w:hAnsi="Times New Roman" w:cs="Times New Roman"/>
          <w:b/>
          <w:bCs/>
          <w:sz w:val="24"/>
          <w:szCs w:val="24"/>
        </w:rPr>
        <w:t>GRAY COUNTY</w:t>
      </w:r>
    </w:p>
    <w:p w14:paraId="6C02D49C" w14:textId="256D8087" w:rsidR="00693005" w:rsidRPr="00635EB0" w:rsidRDefault="00693005" w:rsidP="00693005">
      <w:pPr>
        <w:spacing w:after="0"/>
        <w:jc w:val="center"/>
        <w:rPr>
          <w:rFonts w:ascii="Times New Roman" w:hAnsi="Times New Roman" w:cs="Times New Roman"/>
          <w:b/>
          <w:bCs/>
          <w:sz w:val="24"/>
          <w:szCs w:val="24"/>
        </w:rPr>
      </w:pPr>
      <w:r w:rsidRPr="00635EB0">
        <w:rPr>
          <w:rFonts w:ascii="Times New Roman" w:hAnsi="Times New Roman" w:cs="Times New Roman"/>
          <w:b/>
          <w:bCs/>
          <w:sz w:val="24"/>
          <w:szCs w:val="24"/>
        </w:rPr>
        <w:t>205 N. Russell</w:t>
      </w:r>
    </w:p>
    <w:p w14:paraId="74E880CC" w14:textId="058C399A" w:rsidR="00693005" w:rsidRPr="00635EB0" w:rsidRDefault="00693005" w:rsidP="00693005">
      <w:pPr>
        <w:spacing w:after="0"/>
        <w:jc w:val="center"/>
        <w:rPr>
          <w:rFonts w:ascii="Times New Roman" w:hAnsi="Times New Roman" w:cs="Times New Roman"/>
          <w:b/>
          <w:bCs/>
          <w:sz w:val="24"/>
          <w:szCs w:val="24"/>
        </w:rPr>
      </w:pPr>
      <w:r w:rsidRPr="00635EB0">
        <w:rPr>
          <w:rFonts w:ascii="Times New Roman" w:hAnsi="Times New Roman" w:cs="Times New Roman"/>
          <w:b/>
          <w:bCs/>
          <w:sz w:val="24"/>
          <w:szCs w:val="24"/>
        </w:rPr>
        <w:t>Pampa, Texas 79065</w:t>
      </w:r>
    </w:p>
    <w:p w14:paraId="6F8A6B2F" w14:textId="5600B074" w:rsidR="00693005" w:rsidRPr="00635EB0" w:rsidRDefault="00693005" w:rsidP="00693005">
      <w:pPr>
        <w:spacing w:after="0"/>
        <w:jc w:val="center"/>
        <w:rPr>
          <w:rFonts w:ascii="Times New Roman" w:hAnsi="Times New Roman" w:cs="Times New Roman"/>
          <w:b/>
          <w:bCs/>
          <w:sz w:val="24"/>
          <w:szCs w:val="24"/>
        </w:rPr>
      </w:pPr>
      <w:r w:rsidRPr="00635EB0">
        <w:rPr>
          <w:rFonts w:ascii="Times New Roman" w:hAnsi="Times New Roman" w:cs="Times New Roman"/>
          <w:b/>
          <w:bCs/>
          <w:sz w:val="24"/>
          <w:szCs w:val="24"/>
        </w:rPr>
        <w:t>(806)669-8008</w:t>
      </w:r>
    </w:p>
    <w:p w14:paraId="56BA2FE5" w14:textId="77777777" w:rsidR="00635EB0" w:rsidRDefault="00635EB0" w:rsidP="00693005">
      <w:pPr>
        <w:spacing w:after="0"/>
        <w:jc w:val="center"/>
        <w:rPr>
          <w:rFonts w:ascii="Times New Roman" w:hAnsi="Times New Roman" w:cs="Times New Roman"/>
          <w:b/>
          <w:bCs/>
        </w:rPr>
      </w:pPr>
    </w:p>
    <w:p w14:paraId="737E2981" w14:textId="77777777" w:rsidR="00693005" w:rsidRPr="000D4672" w:rsidRDefault="00693005" w:rsidP="00635EB0">
      <w:pPr>
        <w:spacing w:after="0"/>
        <w:rPr>
          <w:rFonts w:ascii="Times New Roman" w:hAnsi="Times New Roman" w:cs="Times New Roman"/>
          <w:b/>
          <w:bCs/>
        </w:rPr>
      </w:pPr>
    </w:p>
    <w:p w14:paraId="5F7CDBF9" w14:textId="1D0BCFCF" w:rsidR="00635EB0" w:rsidRPr="00635EB0" w:rsidRDefault="009238F2" w:rsidP="00635EB0">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GRAY COUNTY ROAD CROSSING </w:t>
      </w:r>
      <w:r w:rsidR="00592A36">
        <w:rPr>
          <w:rFonts w:ascii="Times New Roman" w:hAnsi="Times New Roman" w:cs="Times New Roman"/>
          <w:b/>
          <w:bCs/>
          <w:sz w:val="32"/>
          <w:szCs w:val="32"/>
          <w:u w:val="single"/>
        </w:rPr>
        <w:t>AGREEMENT</w:t>
      </w:r>
    </w:p>
    <w:p w14:paraId="2A9F36DA" w14:textId="2C1BEFD8" w:rsidR="00693005" w:rsidRPr="000D4672" w:rsidRDefault="00693005" w:rsidP="00693005">
      <w:pPr>
        <w:spacing w:after="0"/>
        <w:jc w:val="right"/>
        <w:rPr>
          <w:rFonts w:ascii="Times New Roman" w:hAnsi="Times New Roman" w:cs="Times New Roman"/>
          <w:b/>
          <w:bCs/>
        </w:rPr>
      </w:pPr>
      <w:r w:rsidRPr="000D4672">
        <w:rPr>
          <w:rFonts w:ascii="Times New Roman" w:hAnsi="Times New Roman" w:cs="Times New Roman"/>
          <w:b/>
          <w:bCs/>
        </w:rPr>
        <w:t xml:space="preserve">FEE: $500.00 PER </w:t>
      </w:r>
    </w:p>
    <w:p w14:paraId="0CB57CB2" w14:textId="75143784" w:rsidR="00693005" w:rsidRPr="000D4672" w:rsidRDefault="00693005" w:rsidP="00693005">
      <w:pPr>
        <w:spacing w:after="0"/>
        <w:jc w:val="right"/>
        <w:rPr>
          <w:rFonts w:ascii="Times New Roman" w:hAnsi="Times New Roman" w:cs="Times New Roman"/>
          <w:b/>
          <w:bCs/>
        </w:rPr>
      </w:pPr>
      <w:r w:rsidRPr="000D4672">
        <w:rPr>
          <w:rFonts w:ascii="Times New Roman" w:hAnsi="Times New Roman" w:cs="Times New Roman"/>
          <w:b/>
          <w:bCs/>
        </w:rPr>
        <w:t xml:space="preserve">ON SITE INSPECTION FEE </w:t>
      </w:r>
    </w:p>
    <w:p w14:paraId="7B43A4A8" w14:textId="3F2EB0AB" w:rsidR="00693005" w:rsidRPr="000D4672" w:rsidRDefault="00693005" w:rsidP="00693005">
      <w:pPr>
        <w:jc w:val="right"/>
        <w:rPr>
          <w:rFonts w:ascii="Times New Roman" w:hAnsi="Times New Roman" w:cs="Times New Roman"/>
          <w:b/>
          <w:bCs/>
        </w:rPr>
      </w:pPr>
    </w:p>
    <w:p w14:paraId="7D3C5607" w14:textId="0D6E4164" w:rsidR="000D4672" w:rsidRDefault="000D4672" w:rsidP="000D4672">
      <w:pPr>
        <w:rPr>
          <w:rFonts w:ascii="Times New Roman" w:hAnsi="Times New Roman" w:cs="Times New Roman"/>
          <w:b/>
          <w:bCs/>
        </w:rPr>
      </w:pPr>
      <w:r w:rsidRPr="000D4672">
        <w:rPr>
          <w:rFonts w:ascii="Times New Roman" w:hAnsi="Times New Roman" w:cs="Times New Roman"/>
          <w:b/>
          <w:bCs/>
        </w:rPr>
        <w:t>DATE: _____________</w:t>
      </w:r>
      <w:r>
        <w:rPr>
          <w:rFonts w:ascii="Times New Roman" w:hAnsi="Times New Roman" w:cs="Times New Roman"/>
          <w:b/>
          <w:bCs/>
        </w:rPr>
        <w:t>_________</w:t>
      </w:r>
      <w:r w:rsidRPr="000D4672">
        <w:rPr>
          <w:rFonts w:ascii="Times New Roman" w:hAnsi="Times New Roman" w:cs="Times New Roman"/>
          <w:b/>
          <w:bCs/>
        </w:rPr>
        <w:t xml:space="preserve">                                         </w:t>
      </w:r>
      <w:r>
        <w:rPr>
          <w:rFonts w:ascii="Times New Roman" w:hAnsi="Times New Roman" w:cs="Times New Roman"/>
          <w:b/>
          <w:bCs/>
        </w:rPr>
        <w:t xml:space="preserve"> </w:t>
      </w:r>
      <w:r w:rsidRPr="000D4672">
        <w:rPr>
          <w:rFonts w:ascii="Times New Roman" w:hAnsi="Times New Roman" w:cs="Times New Roman"/>
          <w:b/>
          <w:bCs/>
        </w:rPr>
        <w:t>LOCATION: _____________________</w:t>
      </w:r>
      <w:r>
        <w:rPr>
          <w:rFonts w:ascii="Times New Roman" w:hAnsi="Times New Roman" w:cs="Times New Roman"/>
          <w:b/>
          <w:bCs/>
        </w:rPr>
        <w:t>__</w:t>
      </w:r>
    </w:p>
    <w:p w14:paraId="59CF520C" w14:textId="0EC4D6C7" w:rsidR="000D4672" w:rsidRDefault="000D4672" w:rsidP="000D4672">
      <w:pPr>
        <w:rPr>
          <w:rFonts w:ascii="Times New Roman" w:hAnsi="Times New Roman" w:cs="Times New Roman"/>
          <w:b/>
          <w:bCs/>
        </w:rPr>
      </w:pPr>
    </w:p>
    <w:p w14:paraId="6538D752" w14:textId="769EBC10" w:rsidR="009C1027" w:rsidRDefault="000D4672" w:rsidP="00635EB0">
      <w:pPr>
        <w:spacing w:line="276" w:lineRule="auto"/>
        <w:rPr>
          <w:rFonts w:ascii="Times New Roman" w:hAnsi="Times New Roman" w:cs="Times New Roman"/>
        </w:rPr>
      </w:pPr>
      <w:r>
        <w:rPr>
          <w:rFonts w:ascii="Times New Roman" w:hAnsi="Times New Roman" w:cs="Times New Roman"/>
          <w:b/>
          <w:bCs/>
        </w:rPr>
        <w:t xml:space="preserve">     </w:t>
      </w:r>
      <w:r w:rsidR="005673E3">
        <w:rPr>
          <w:rFonts w:ascii="Times New Roman" w:hAnsi="Times New Roman" w:cs="Times New Roman"/>
        </w:rPr>
        <w:t xml:space="preserve">The Gray County Commissioners Court offers no objection to the location on the </w:t>
      </w:r>
      <w:r w:rsidR="00F30CC8">
        <w:rPr>
          <w:rFonts w:ascii="Times New Roman" w:hAnsi="Times New Roman" w:cs="Times New Roman"/>
        </w:rPr>
        <w:t>R</w:t>
      </w:r>
      <w:r w:rsidR="005673E3">
        <w:rPr>
          <w:rFonts w:ascii="Times New Roman" w:hAnsi="Times New Roman" w:cs="Times New Roman"/>
        </w:rPr>
        <w:t>ight-</w:t>
      </w:r>
      <w:r w:rsidR="00F30CC8">
        <w:rPr>
          <w:rFonts w:ascii="Times New Roman" w:hAnsi="Times New Roman" w:cs="Times New Roman"/>
        </w:rPr>
        <w:t>O</w:t>
      </w:r>
      <w:r w:rsidR="005673E3">
        <w:rPr>
          <w:rFonts w:ascii="Times New Roman" w:hAnsi="Times New Roman" w:cs="Times New Roman"/>
        </w:rPr>
        <w:t>f-</w:t>
      </w:r>
      <w:r w:rsidR="00F30CC8">
        <w:rPr>
          <w:rFonts w:ascii="Times New Roman" w:hAnsi="Times New Roman" w:cs="Times New Roman"/>
        </w:rPr>
        <w:t>W</w:t>
      </w:r>
      <w:r w:rsidR="005673E3">
        <w:rPr>
          <w:rFonts w:ascii="Times New Roman" w:hAnsi="Times New Roman" w:cs="Times New Roman"/>
        </w:rPr>
        <w:t>ay</w:t>
      </w:r>
      <w:r w:rsidR="00F30CC8">
        <w:rPr>
          <w:rFonts w:ascii="Times New Roman" w:hAnsi="Times New Roman" w:cs="Times New Roman"/>
        </w:rPr>
        <w:t xml:space="preserve"> (ROW)</w:t>
      </w:r>
      <w:r w:rsidR="005673E3">
        <w:rPr>
          <w:rFonts w:ascii="Times New Roman" w:hAnsi="Times New Roman" w:cs="Times New Roman"/>
        </w:rPr>
        <w:t xml:space="preserve"> of your proposed </w:t>
      </w:r>
      <w:r w:rsidR="00C17555">
        <w:rPr>
          <w:rFonts w:ascii="Times New Roman" w:hAnsi="Times New Roman" w:cs="Times New Roman"/>
        </w:rPr>
        <w:t>pipe</w:t>
      </w:r>
      <w:r w:rsidR="005673E3">
        <w:rPr>
          <w:rFonts w:ascii="Times New Roman" w:hAnsi="Times New Roman" w:cs="Times New Roman"/>
        </w:rPr>
        <w:t>line as shown by accompanying drawings and notice</w:t>
      </w:r>
      <w:r w:rsidR="00F30CC8">
        <w:rPr>
          <w:rFonts w:ascii="Times New Roman" w:hAnsi="Times New Roman" w:cs="Times New Roman"/>
        </w:rPr>
        <w:t xml:space="preserve">. </w:t>
      </w:r>
      <w:r w:rsidR="009C1027">
        <w:rPr>
          <w:rFonts w:ascii="Times New Roman" w:hAnsi="Times New Roman" w:cs="Times New Roman"/>
        </w:rPr>
        <w:t xml:space="preserve">It is expressly understood that Gray County does not purport to hereby grant any right, claim, </w:t>
      </w:r>
      <w:r w:rsidR="00F30CC8">
        <w:rPr>
          <w:rFonts w:ascii="Times New Roman" w:hAnsi="Times New Roman" w:cs="Times New Roman"/>
        </w:rPr>
        <w:t>title,</w:t>
      </w:r>
      <w:r w:rsidR="009C1027">
        <w:rPr>
          <w:rFonts w:ascii="Times New Roman" w:hAnsi="Times New Roman" w:cs="Times New Roman"/>
        </w:rPr>
        <w:t xml:space="preserve"> or easement in or upon this County Road, and it is further understood that Gray County may require the owner to relocate this </w:t>
      </w:r>
      <w:r w:rsidR="00F337F3">
        <w:rPr>
          <w:rFonts w:ascii="Times New Roman" w:hAnsi="Times New Roman" w:cs="Times New Roman"/>
        </w:rPr>
        <w:t>pipe</w:t>
      </w:r>
      <w:r w:rsidR="009C1027">
        <w:rPr>
          <w:rFonts w:ascii="Times New Roman" w:hAnsi="Times New Roman" w:cs="Times New Roman"/>
        </w:rPr>
        <w:t>line, subject to provisions of governing laws, by giving thirty (30) days written notice.</w:t>
      </w:r>
    </w:p>
    <w:p w14:paraId="65A795B0" w14:textId="5E0C9739" w:rsidR="009C1027" w:rsidRDefault="009C1027" w:rsidP="00635EB0">
      <w:pPr>
        <w:spacing w:line="276" w:lineRule="auto"/>
        <w:rPr>
          <w:rFonts w:ascii="Times New Roman" w:hAnsi="Times New Roman" w:cs="Times New Roman"/>
        </w:rPr>
      </w:pPr>
      <w:r>
        <w:rPr>
          <w:rFonts w:ascii="Times New Roman" w:hAnsi="Times New Roman" w:cs="Times New Roman"/>
        </w:rPr>
        <w:t xml:space="preserve">  </w:t>
      </w:r>
      <w:r w:rsidR="00BF075E">
        <w:rPr>
          <w:rFonts w:ascii="Times New Roman" w:hAnsi="Times New Roman" w:cs="Times New Roman"/>
        </w:rPr>
        <w:t xml:space="preserve">   </w:t>
      </w:r>
      <w:r w:rsidR="00F337F3">
        <w:rPr>
          <w:rFonts w:ascii="Times New Roman" w:hAnsi="Times New Roman" w:cs="Times New Roman"/>
        </w:rPr>
        <w:t>______________________</w:t>
      </w:r>
      <w:r w:rsidR="00BF075E">
        <w:rPr>
          <w:rFonts w:ascii="Times New Roman" w:hAnsi="Times New Roman" w:cs="Times New Roman"/>
        </w:rPr>
        <w:t>(First Party)</w:t>
      </w:r>
      <w:r>
        <w:rPr>
          <w:rFonts w:ascii="Times New Roman" w:hAnsi="Times New Roman" w:cs="Times New Roman"/>
        </w:rPr>
        <w:t xml:space="preserve"> shall hold harmless and indemnify</w:t>
      </w:r>
      <w:r w:rsidR="00BF075E">
        <w:rPr>
          <w:rFonts w:ascii="Times New Roman" w:hAnsi="Times New Roman" w:cs="Times New Roman"/>
        </w:rPr>
        <w:t xml:space="preserve"> Gray County,</w:t>
      </w:r>
      <w:r>
        <w:rPr>
          <w:rFonts w:ascii="Times New Roman" w:hAnsi="Times New Roman" w:cs="Times New Roman"/>
        </w:rPr>
        <w:t xml:space="preserve"> the Commissioners Court of Gray County, Texas, </w:t>
      </w:r>
      <w:r w:rsidR="00BF075E">
        <w:rPr>
          <w:rFonts w:ascii="Times New Roman" w:hAnsi="Times New Roman" w:cs="Times New Roman"/>
        </w:rPr>
        <w:t xml:space="preserve">and each Gray County Commissioner and their Employees </w:t>
      </w:r>
      <w:r>
        <w:rPr>
          <w:rFonts w:ascii="Times New Roman" w:hAnsi="Times New Roman" w:cs="Times New Roman"/>
        </w:rPr>
        <w:t>against any and all damages to property or injuries to persons caused by the proposed construction</w:t>
      </w:r>
      <w:r w:rsidR="00777A8A">
        <w:rPr>
          <w:rFonts w:ascii="Times New Roman" w:hAnsi="Times New Roman" w:cs="Times New Roman"/>
        </w:rPr>
        <w:t xml:space="preserve"> and installation</w:t>
      </w:r>
      <w:r w:rsidR="00AF193C">
        <w:rPr>
          <w:rFonts w:ascii="Times New Roman" w:hAnsi="Times New Roman" w:cs="Times New Roman"/>
        </w:rPr>
        <w:t xml:space="preserve"> of the facility and its removal</w:t>
      </w:r>
      <w:r>
        <w:rPr>
          <w:rFonts w:ascii="Times New Roman" w:hAnsi="Times New Roman" w:cs="Times New Roman"/>
        </w:rPr>
        <w:t xml:space="preserve">, and by acceptance of this approval agrees to make all changes and alterations to said </w:t>
      </w:r>
      <w:r w:rsidR="00F337F3">
        <w:rPr>
          <w:rFonts w:ascii="Times New Roman" w:hAnsi="Times New Roman" w:cs="Times New Roman"/>
        </w:rPr>
        <w:t>pipe</w:t>
      </w:r>
      <w:r>
        <w:rPr>
          <w:rFonts w:ascii="Times New Roman" w:hAnsi="Times New Roman" w:cs="Times New Roman"/>
        </w:rPr>
        <w:t>lines as may be required in connection with alteration, paving or relocation of any public road, without cost to Gray County.</w:t>
      </w:r>
    </w:p>
    <w:p w14:paraId="01AE7C5D" w14:textId="5A1BD4AA" w:rsidR="009C1027" w:rsidRDefault="009C1027" w:rsidP="00635EB0">
      <w:pPr>
        <w:spacing w:line="276" w:lineRule="auto"/>
        <w:rPr>
          <w:rFonts w:ascii="Times New Roman" w:hAnsi="Times New Roman" w:cs="Times New Roman"/>
        </w:rPr>
      </w:pPr>
      <w:r>
        <w:rPr>
          <w:rFonts w:ascii="Times New Roman" w:hAnsi="Times New Roman" w:cs="Times New Roman"/>
        </w:rPr>
        <w:t xml:space="preserve">     All work on the County Road </w:t>
      </w:r>
      <w:r w:rsidR="00A8167D">
        <w:rPr>
          <w:rFonts w:ascii="Times New Roman" w:hAnsi="Times New Roman" w:cs="Times New Roman"/>
        </w:rPr>
        <w:t>ROW</w:t>
      </w:r>
      <w:r>
        <w:rPr>
          <w:rFonts w:ascii="Times New Roman" w:hAnsi="Times New Roman" w:cs="Times New Roman"/>
        </w:rPr>
        <w:t xml:space="preserve"> shall be performed in accordance with that Precinct Commissioner, or </w:t>
      </w:r>
      <w:r w:rsidR="00BF075E">
        <w:rPr>
          <w:rFonts w:ascii="Times New Roman" w:hAnsi="Times New Roman" w:cs="Times New Roman"/>
        </w:rPr>
        <w:t xml:space="preserve">their </w:t>
      </w:r>
      <w:r>
        <w:rPr>
          <w:rFonts w:ascii="Times New Roman" w:hAnsi="Times New Roman" w:cs="Times New Roman"/>
        </w:rPr>
        <w:t>Designee’s instructions</w:t>
      </w:r>
      <w:r w:rsidR="00635EB0">
        <w:rPr>
          <w:rFonts w:ascii="Times New Roman" w:hAnsi="Times New Roman" w:cs="Times New Roman"/>
        </w:rPr>
        <w:t xml:space="preserve">. </w:t>
      </w:r>
      <w:r>
        <w:rPr>
          <w:rFonts w:ascii="Times New Roman" w:hAnsi="Times New Roman" w:cs="Times New Roman"/>
        </w:rPr>
        <w:t>The installation shall cause minimum inconvenience to traffic and adjacent property owners</w:t>
      </w:r>
      <w:r w:rsidR="00A8167D">
        <w:rPr>
          <w:rFonts w:ascii="Times New Roman" w:hAnsi="Times New Roman" w:cs="Times New Roman"/>
        </w:rPr>
        <w:t xml:space="preserve">. </w:t>
      </w:r>
      <w:r>
        <w:rPr>
          <w:rFonts w:ascii="Times New Roman" w:hAnsi="Times New Roman" w:cs="Times New Roman"/>
        </w:rPr>
        <w:t xml:space="preserve">Special specifications for placing this </w:t>
      </w:r>
      <w:r w:rsidR="00F337F3">
        <w:rPr>
          <w:rFonts w:ascii="Times New Roman" w:hAnsi="Times New Roman" w:cs="Times New Roman"/>
        </w:rPr>
        <w:t>pipe</w:t>
      </w:r>
      <w:r>
        <w:rPr>
          <w:rFonts w:ascii="Times New Roman" w:hAnsi="Times New Roman" w:cs="Times New Roman"/>
        </w:rPr>
        <w:t>line are as follows:</w:t>
      </w:r>
    </w:p>
    <w:p w14:paraId="7C4897F3" w14:textId="07FA41A9" w:rsidR="009C1027" w:rsidRDefault="009C1027" w:rsidP="00635EB0">
      <w:pPr>
        <w:spacing w:line="276" w:lineRule="auto"/>
        <w:rPr>
          <w:rFonts w:ascii="Times New Roman" w:hAnsi="Times New Roman" w:cs="Times New Roman"/>
        </w:rPr>
      </w:pPr>
    </w:p>
    <w:p w14:paraId="4DEA0898" w14:textId="238EFEC5" w:rsidR="00212676" w:rsidRDefault="009C1027" w:rsidP="00635EB0">
      <w:pPr>
        <w:pStyle w:val="ListParagraph"/>
        <w:numPr>
          <w:ilvl w:val="0"/>
          <w:numId w:val="1"/>
        </w:numPr>
        <w:spacing w:line="276" w:lineRule="auto"/>
        <w:rPr>
          <w:rFonts w:ascii="Times New Roman" w:hAnsi="Times New Roman" w:cs="Times New Roman"/>
        </w:rPr>
      </w:pPr>
      <w:r w:rsidRPr="00212676">
        <w:rPr>
          <w:rFonts w:ascii="Times New Roman" w:hAnsi="Times New Roman" w:cs="Times New Roman"/>
        </w:rPr>
        <w:t xml:space="preserve">The </w:t>
      </w:r>
      <w:r w:rsidR="00863371">
        <w:rPr>
          <w:rFonts w:ascii="Times New Roman" w:hAnsi="Times New Roman" w:cs="Times New Roman"/>
        </w:rPr>
        <w:t>County</w:t>
      </w:r>
      <w:r w:rsidRPr="00212676">
        <w:rPr>
          <w:rFonts w:ascii="Times New Roman" w:hAnsi="Times New Roman" w:cs="Times New Roman"/>
        </w:rPr>
        <w:t xml:space="preserve"> Commissioner</w:t>
      </w:r>
      <w:r w:rsidR="00F337F3">
        <w:rPr>
          <w:rFonts w:ascii="Times New Roman" w:hAnsi="Times New Roman" w:cs="Times New Roman"/>
        </w:rPr>
        <w:t xml:space="preserve">, or their </w:t>
      </w:r>
      <w:proofErr w:type="gramStart"/>
      <w:r w:rsidR="00F337F3">
        <w:rPr>
          <w:rFonts w:ascii="Times New Roman" w:hAnsi="Times New Roman" w:cs="Times New Roman"/>
        </w:rPr>
        <w:t>designee</w:t>
      </w:r>
      <w:proofErr w:type="gramEnd"/>
      <w:r w:rsidR="00F337F3">
        <w:rPr>
          <w:rFonts w:ascii="Times New Roman" w:hAnsi="Times New Roman" w:cs="Times New Roman"/>
        </w:rPr>
        <w:t>,</w:t>
      </w:r>
      <w:r w:rsidRPr="00212676">
        <w:rPr>
          <w:rFonts w:ascii="Times New Roman" w:hAnsi="Times New Roman" w:cs="Times New Roman"/>
        </w:rPr>
        <w:t xml:space="preserve"> </w:t>
      </w:r>
      <w:r w:rsidR="00F337F3">
        <w:rPr>
          <w:rFonts w:ascii="Times New Roman" w:hAnsi="Times New Roman" w:cs="Times New Roman"/>
        </w:rPr>
        <w:t>shall be the point of contact</w:t>
      </w:r>
      <w:r w:rsidRPr="00212676">
        <w:rPr>
          <w:rFonts w:ascii="Times New Roman" w:hAnsi="Times New Roman" w:cs="Times New Roman"/>
        </w:rPr>
        <w:t>.</w:t>
      </w:r>
    </w:p>
    <w:p w14:paraId="58203884" w14:textId="77777777" w:rsidR="00212676" w:rsidRDefault="00212676" w:rsidP="00635EB0">
      <w:pPr>
        <w:pStyle w:val="ListParagraph"/>
        <w:spacing w:line="276" w:lineRule="auto"/>
        <w:rPr>
          <w:rFonts w:ascii="Times New Roman" w:hAnsi="Times New Roman" w:cs="Times New Roman"/>
        </w:rPr>
      </w:pPr>
    </w:p>
    <w:p w14:paraId="5EDEC40E" w14:textId="464FF651" w:rsidR="00212676" w:rsidRDefault="00212676" w:rsidP="00635EB0">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 description of the proposed pipeline construction </w:t>
      </w:r>
      <w:r w:rsidR="003643E7">
        <w:rPr>
          <w:rFonts w:ascii="Times New Roman" w:hAnsi="Times New Roman" w:cs="Times New Roman"/>
        </w:rPr>
        <w:t>project</w:t>
      </w:r>
      <w:r>
        <w:rPr>
          <w:rFonts w:ascii="Times New Roman" w:hAnsi="Times New Roman" w:cs="Times New Roman"/>
        </w:rPr>
        <w:t xml:space="preserve"> with maps shall be included with the signed agreement before construction can begin</w:t>
      </w:r>
      <w:r w:rsidR="00A8167D">
        <w:rPr>
          <w:rFonts w:ascii="Times New Roman" w:hAnsi="Times New Roman" w:cs="Times New Roman"/>
        </w:rPr>
        <w:t xml:space="preserve">. </w:t>
      </w:r>
      <w:r>
        <w:rPr>
          <w:rFonts w:ascii="Times New Roman" w:hAnsi="Times New Roman" w:cs="Times New Roman"/>
        </w:rPr>
        <w:t xml:space="preserve">The description </w:t>
      </w:r>
      <w:r w:rsidR="003643E7">
        <w:rPr>
          <w:rFonts w:ascii="Times New Roman" w:hAnsi="Times New Roman" w:cs="Times New Roman"/>
        </w:rPr>
        <w:t>shall</w:t>
      </w:r>
      <w:r>
        <w:rPr>
          <w:rFonts w:ascii="Times New Roman" w:hAnsi="Times New Roman" w:cs="Times New Roman"/>
        </w:rPr>
        <w:t xml:space="preserve"> indicate the approximate distance in linear feet of the pipeline from end to end in the County Road ROW</w:t>
      </w:r>
      <w:r w:rsidR="003643E7">
        <w:rPr>
          <w:rFonts w:ascii="Times New Roman" w:hAnsi="Times New Roman" w:cs="Times New Roman"/>
        </w:rPr>
        <w:t xml:space="preserve">. </w:t>
      </w:r>
      <w:r>
        <w:rPr>
          <w:rFonts w:ascii="Times New Roman" w:hAnsi="Times New Roman" w:cs="Times New Roman"/>
        </w:rPr>
        <w:t xml:space="preserve">The description </w:t>
      </w:r>
      <w:r>
        <w:rPr>
          <w:rFonts w:ascii="Times New Roman" w:hAnsi="Times New Roman" w:cs="Times New Roman"/>
        </w:rPr>
        <w:lastRenderedPageBreak/>
        <w:t>shall also indicate the size of the pipe in diameter and thickness</w:t>
      </w:r>
      <w:r w:rsidR="00A8167D">
        <w:rPr>
          <w:rFonts w:ascii="Times New Roman" w:hAnsi="Times New Roman" w:cs="Times New Roman"/>
        </w:rPr>
        <w:t xml:space="preserve">. </w:t>
      </w:r>
      <w:r>
        <w:rPr>
          <w:rFonts w:ascii="Times New Roman" w:hAnsi="Times New Roman" w:cs="Times New Roman"/>
        </w:rPr>
        <w:t xml:space="preserve">A copper tracer wire must be installed for any non-metallic pipeline project. </w:t>
      </w:r>
    </w:p>
    <w:p w14:paraId="0DD20DD0" w14:textId="77777777" w:rsidR="00F30CC8" w:rsidRDefault="00F30CC8" w:rsidP="00635EB0">
      <w:pPr>
        <w:pStyle w:val="ListParagraph"/>
        <w:spacing w:line="276" w:lineRule="auto"/>
        <w:rPr>
          <w:rFonts w:ascii="Times New Roman" w:hAnsi="Times New Roman" w:cs="Times New Roman"/>
        </w:rPr>
      </w:pPr>
    </w:p>
    <w:p w14:paraId="388A1895" w14:textId="63C8C235" w:rsidR="00212676" w:rsidRDefault="00F337F3" w:rsidP="00635EB0">
      <w:pPr>
        <w:pStyle w:val="ListParagraph"/>
        <w:numPr>
          <w:ilvl w:val="0"/>
          <w:numId w:val="1"/>
        </w:numPr>
        <w:spacing w:line="276" w:lineRule="auto"/>
        <w:rPr>
          <w:rFonts w:ascii="Times New Roman" w:hAnsi="Times New Roman" w:cs="Times New Roman"/>
        </w:rPr>
      </w:pPr>
      <w:r>
        <w:rPr>
          <w:rFonts w:ascii="Times New Roman" w:hAnsi="Times New Roman" w:cs="Times New Roman"/>
        </w:rPr>
        <w:t>Any pipe</w:t>
      </w:r>
      <w:r w:rsidR="00212676">
        <w:rPr>
          <w:rFonts w:ascii="Times New Roman" w:hAnsi="Times New Roman" w:cs="Times New Roman"/>
        </w:rPr>
        <w:t xml:space="preserve">line </w:t>
      </w:r>
      <w:r>
        <w:rPr>
          <w:rFonts w:ascii="Times New Roman" w:hAnsi="Times New Roman" w:cs="Times New Roman"/>
        </w:rPr>
        <w:t xml:space="preserve">road crossing </w:t>
      </w:r>
      <w:r w:rsidR="00212676">
        <w:rPr>
          <w:rFonts w:ascii="Times New Roman" w:hAnsi="Times New Roman" w:cs="Times New Roman"/>
        </w:rPr>
        <w:t xml:space="preserve">shall be placed through hole bored beneath </w:t>
      </w:r>
      <w:r w:rsidR="00A8167D">
        <w:rPr>
          <w:rFonts w:ascii="Times New Roman" w:hAnsi="Times New Roman" w:cs="Times New Roman"/>
        </w:rPr>
        <w:t xml:space="preserve">the </w:t>
      </w:r>
      <w:r w:rsidR="00212676">
        <w:rPr>
          <w:rFonts w:ascii="Times New Roman" w:hAnsi="Times New Roman" w:cs="Times New Roman"/>
        </w:rPr>
        <w:t>road.</w:t>
      </w:r>
    </w:p>
    <w:p w14:paraId="1E77FF7A" w14:textId="77777777" w:rsidR="00F30CC8" w:rsidRDefault="00F30CC8" w:rsidP="00635EB0">
      <w:pPr>
        <w:pStyle w:val="ListParagraph"/>
        <w:spacing w:line="276" w:lineRule="auto"/>
        <w:rPr>
          <w:rFonts w:ascii="Times New Roman" w:hAnsi="Times New Roman" w:cs="Times New Roman"/>
        </w:rPr>
      </w:pPr>
    </w:p>
    <w:p w14:paraId="76DBFDF2" w14:textId="58AE3A44" w:rsidR="00212676" w:rsidRDefault="00212676" w:rsidP="00635EB0">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The line must be </w:t>
      </w:r>
      <w:r w:rsidR="00A8167D">
        <w:rPr>
          <w:rFonts w:ascii="Times New Roman" w:hAnsi="Times New Roman" w:cs="Times New Roman"/>
        </w:rPr>
        <w:t>en</w:t>
      </w:r>
      <w:r w:rsidR="003643E7">
        <w:rPr>
          <w:rFonts w:ascii="Times New Roman" w:hAnsi="Times New Roman" w:cs="Times New Roman"/>
        </w:rPr>
        <w:t>cased</w:t>
      </w:r>
      <w:r>
        <w:rPr>
          <w:rFonts w:ascii="Times New Roman" w:hAnsi="Times New Roman" w:cs="Times New Roman"/>
        </w:rPr>
        <w:t xml:space="preserve"> to extend from </w:t>
      </w:r>
      <w:r w:rsidR="003643E7">
        <w:rPr>
          <w:rFonts w:ascii="Times New Roman" w:hAnsi="Times New Roman" w:cs="Times New Roman"/>
        </w:rPr>
        <w:t>ROW-to-ROW</w:t>
      </w:r>
      <w:r>
        <w:rPr>
          <w:rFonts w:ascii="Times New Roman" w:hAnsi="Times New Roman" w:cs="Times New Roman"/>
        </w:rPr>
        <w:t xml:space="preserve"> line</w:t>
      </w:r>
      <w:r w:rsidR="00180A8C">
        <w:rPr>
          <w:rFonts w:ascii="Times New Roman" w:hAnsi="Times New Roman" w:cs="Times New Roman"/>
        </w:rPr>
        <w:t xml:space="preserve"> and encased within a conduit of sufficient size</w:t>
      </w:r>
      <w:r>
        <w:rPr>
          <w:rFonts w:ascii="Times New Roman" w:hAnsi="Times New Roman" w:cs="Times New Roman"/>
        </w:rPr>
        <w:t>.</w:t>
      </w:r>
    </w:p>
    <w:p w14:paraId="57E5D334" w14:textId="77777777" w:rsidR="00F30CC8" w:rsidRDefault="00F30CC8" w:rsidP="00635EB0">
      <w:pPr>
        <w:pStyle w:val="ListParagraph"/>
        <w:spacing w:line="276" w:lineRule="auto"/>
        <w:rPr>
          <w:rFonts w:ascii="Times New Roman" w:hAnsi="Times New Roman" w:cs="Times New Roman"/>
        </w:rPr>
      </w:pPr>
    </w:p>
    <w:p w14:paraId="0F87C0BD" w14:textId="26E464E8" w:rsidR="00212676" w:rsidRDefault="00212676" w:rsidP="00635EB0">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All borings on County Roads shall extend for the full width of the </w:t>
      </w:r>
      <w:r w:rsidR="00180A8C">
        <w:rPr>
          <w:rFonts w:ascii="Times New Roman" w:hAnsi="Times New Roman" w:cs="Times New Roman"/>
        </w:rPr>
        <w:t>roadbed</w:t>
      </w:r>
      <w:r>
        <w:rPr>
          <w:rFonts w:ascii="Times New Roman" w:hAnsi="Times New Roman" w:cs="Times New Roman"/>
        </w:rPr>
        <w:t xml:space="preserve"> in all cases.</w:t>
      </w:r>
    </w:p>
    <w:p w14:paraId="22FFEB27" w14:textId="77777777" w:rsidR="00F30CC8" w:rsidRDefault="00F30CC8" w:rsidP="00635EB0">
      <w:pPr>
        <w:pStyle w:val="ListParagraph"/>
        <w:spacing w:line="276" w:lineRule="auto"/>
        <w:rPr>
          <w:rFonts w:ascii="Times New Roman" w:hAnsi="Times New Roman" w:cs="Times New Roman"/>
        </w:rPr>
      </w:pPr>
    </w:p>
    <w:p w14:paraId="5153DA99" w14:textId="29CD67FA" w:rsidR="00180A8C" w:rsidRDefault="00180A8C" w:rsidP="00635EB0">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All lines, where </w:t>
      </w:r>
      <w:r w:rsidR="003643E7">
        <w:rPr>
          <w:rFonts w:ascii="Times New Roman" w:hAnsi="Times New Roman" w:cs="Times New Roman"/>
        </w:rPr>
        <w:t>practicable</w:t>
      </w:r>
      <w:r>
        <w:rPr>
          <w:rFonts w:ascii="Times New Roman" w:hAnsi="Times New Roman" w:cs="Times New Roman"/>
        </w:rPr>
        <w:t xml:space="preserve">, shall be located to cross </w:t>
      </w:r>
      <w:r w:rsidR="00A8167D">
        <w:rPr>
          <w:rFonts w:ascii="Times New Roman" w:hAnsi="Times New Roman" w:cs="Times New Roman"/>
        </w:rPr>
        <w:t>the</w:t>
      </w:r>
      <w:r>
        <w:rPr>
          <w:rFonts w:ascii="Times New Roman" w:hAnsi="Times New Roman" w:cs="Times New Roman"/>
        </w:rPr>
        <w:t xml:space="preserve"> roadbed at approximately right angles thereto</w:t>
      </w:r>
      <w:r w:rsidR="007343A2">
        <w:rPr>
          <w:rFonts w:ascii="Times New Roman" w:hAnsi="Times New Roman" w:cs="Times New Roman"/>
        </w:rPr>
        <w:t xml:space="preserve">. </w:t>
      </w:r>
      <w:r>
        <w:rPr>
          <w:rFonts w:ascii="Times New Roman" w:hAnsi="Times New Roman" w:cs="Times New Roman"/>
        </w:rPr>
        <w:t>No lines are to be installed under</w:t>
      </w:r>
      <w:r w:rsidR="00A8167D">
        <w:rPr>
          <w:rFonts w:ascii="Times New Roman" w:hAnsi="Times New Roman" w:cs="Times New Roman"/>
        </w:rPr>
        <w:t>,</w:t>
      </w:r>
      <w:r>
        <w:rPr>
          <w:rFonts w:ascii="Times New Roman" w:hAnsi="Times New Roman" w:cs="Times New Roman"/>
        </w:rPr>
        <w:t xml:space="preserve"> or within fifty (50) feet of either end of any bridge. No line shall be placed within any culvert or within twenty (20) feet of same.</w:t>
      </w:r>
    </w:p>
    <w:p w14:paraId="77171261" w14:textId="77777777" w:rsidR="00F30CC8" w:rsidRDefault="00F30CC8" w:rsidP="00635EB0">
      <w:pPr>
        <w:pStyle w:val="ListParagraph"/>
        <w:spacing w:line="276" w:lineRule="auto"/>
        <w:rPr>
          <w:rFonts w:ascii="Times New Roman" w:hAnsi="Times New Roman" w:cs="Times New Roman"/>
        </w:rPr>
      </w:pPr>
    </w:p>
    <w:p w14:paraId="2949556C" w14:textId="4670DC99" w:rsidR="003643E7" w:rsidRDefault="003643E7" w:rsidP="00635EB0">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All pipe or lines shall be well covered beneath the grade line in ditches in order not to interfere with the blading of ditches at a minimum coverage of </w:t>
      </w:r>
      <w:r w:rsidR="007B1DE0">
        <w:rPr>
          <w:rFonts w:ascii="Times New Roman" w:hAnsi="Times New Roman" w:cs="Times New Roman"/>
        </w:rPr>
        <w:t>thirty-six (36)</w:t>
      </w:r>
      <w:r>
        <w:rPr>
          <w:rFonts w:ascii="Times New Roman" w:hAnsi="Times New Roman" w:cs="Times New Roman"/>
        </w:rPr>
        <w:t xml:space="preserve"> inches</w:t>
      </w:r>
      <w:r w:rsidR="00F30CC8">
        <w:rPr>
          <w:rFonts w:ascii="Times New Roman" w:hAnsi="Times New Roman" w:cs="Times New Roman"/>
        </w:rPr>
        <w:t xml:space="preserve">. </w:t>
      </w:r>
      <w:r>
        <w:rPr>
          <w:rFonts w:ascii="Times New Roman" w:hAnsi="Times New Roman" w:cs="Times New Roman"/>
        </w:rPr>
        <w:t>The finished crossing project will include above ground markers at road crossing locations.</w:t>
      </w:r>
    </w:p>
    <w:p w14:paraId="416278CD" w14:textId="77777777" w:rsidR="00F30CC8" w:rsidRDefault="00F30CC8" w:rsidP="00635EB0">
      <w:pPr>
        <w:pStyle w:val="ListParagraph"/>
        <w:spacing w:line="276" w:lineRule="auto"/>
        <w:rPr>
          <w:rFonts w:ascii="Times New Roman" w:hAnsi="Times New Roman" w:cs="Times New Roman"/>
        </w:rPr>
      </w:pPr>
    </w:p>
    <w:p w14:paraId="29F5E58C" w14:textId="0F4C7E3E" w:rsidR="003643E7" w:rsidRDefault="003643E7" w:rsidP="00635EB0">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The Office of the County Judge and the </w:t>
      </w:r>
      <w:r w:rsidR="00863371">
        <w:rPr>
          <w:rFonts w:ascii="Times New Roman" w:hAnsi="Times New Roman" w:cs="Times New Roman"/>
        </w:rPr>
        <w:t>County</w:t>
      </w:r>
      <w:r>
        <w:rPr>
          <w:rFonts w:ascii="Times New Roman" w:hAnsi="Times New Roman" w:cs="Times New Roman"/>
        </w:rPr>
        <w:t xml:space="preserve"> Commissioner </w:t>
      </w:r>
      <w:r w:rsidR="00AC68AA">
        <w:rPr>
          <w:rFonts w:ascii="Times New Roman" w:hAnsi="Times New Roman" w:cs="Times New Roman"/>
        </w:rPr>
        <w:t xml:space="preserve">shall be given at least </w:t>
      </w:r>
      <w:r w:rsidR="007343A2">
        <w:rPr>
          <w:rFonts w:ascii="Times New Roman" w:hAnsi="Times New Roman" w:cs="Times New Roman"/>
        </w:rPr>
        <w:t xml:space="preserve">a </w:t>
      </w:r>
      <w:r w:rsidR="00AC68AA">
        <w:rPr>
          <w:rFonts w:ascii="Times New Roman" w:hAnsi="Times New Roman" w:cs="Times New Roman"/>
        </w:rPr>
        <w:t xml:space="preserve">two (2) </w:t>
      </w:r>
      <w:r w:rsidR="00557993">
        <w:rPr>
          <w:rFonts w:ascii="Times New Roman" w:hAnsi="Times New Roman" w:cs="Times New Roman"/>
        </w:rPr>
        <w:t>day notice</w:t>
      </w:r>
      <w:r w:rsidR="00AC68AA">
        <w:rPr>
          <w:rFonts w:ascii="Times New Roman" w:hAnsi="Times New Roman" w:cs="Times New Roman"/>
        </w:rPr>
        <w:t xml:space="preserve"> before any construction occurs in order that Gray County may have our representative on the ground to see that these requirements are understood and complied with by your field forces</w:t>
      </w:r>
      <w:r w:rsidR="007343A2">
        <w:rPr>
          <w:rFonts w:ascii="Times New Roman" w:hAnsi="Times New Roman" w:cs="Times New Roman"/>
        </w:rPr>
        <w:t xml:space="preserve">. </w:t>
      </w:r>
      <w:r w:rsidR="00474761">
        <w:rPr>
          <w:rFonts w:ascii="Times New Roman" w:hAnsi="Times New Roman" w:cs="Times New Roman"/>
        </w:rPr>
        <w:t xml:space="preserve">The </w:t>
      </w:r>
      <w:r w:rsidR="00863371">
        <w:rPr>
          <w:rFonts w:ascii="Times New Roman" w:hAnsi="Times New Roman" w:cs="Times New Roman"/>
        </w:rPr>
        <w:t>County</w:t>
      </w:r>
      <w:r w:rsidR="00474761">
        <w:rPr>
          <w:rFonts w:ascii="Times New Roman" w:hAnsi="Times New Roman" w:cs="Times New Roman"/>
        </w:rPr>
        <w:t xml:space="preserve"> Commissioner or </w:t>
      </w:r>
      <w:r w:rsidR="00863371">
        <w:rPr>
          <w:rFonts w:ascii="Times New Roman" w:hAnsi="Times New Roman" w:cs="Times New Roman"/>
        </w:rPr>
        <w:t>their</w:t>
      </w:r>
      <w:r w:rsidR="00474761">
        <w:rPr>
          <w:rFonts w:ascii="Times New Roman" w:hAnsi="Times New Roman" w:cs="Times New Roman"/>
        </w:rPr>
        <w:t xml:space="preserve"> Designee must</w:t>
      </w:r>
      <w:r w:rsidR="00034C61">
        <w:rPr>
          <w:rFonts w:ascii="Times New Roman" w:hAnsi="Times New Roman" w:cs="Times New Roman"/>
        </w:rPr>
        <w:t xml:space="preserve"> be allowed to inspect the crossing before any </w:t>
      </w:r>
      <w:r w:rsidR="007B1DE0">
        <w:rPr>
          <w:rFonts w:ascii="Times New Roman" w:hAnsi="Times New Roman" w:cs="Times New Roman"/>
        </w:rPr>
        <w:t>completion of</w:t>
      </w:r>
      <w:r w:rsidR="00034C61">
        <w:rPr>
          <w:rFonts w:ascii="Times New Roman" w:hAnsi="Times New Roman" w:cs="Times New Roman"/>
        </w:rPr>
        <w:t xml:space="preserve"> dirt work is commenced</w:t>
      </w:r>
      <w:r w:rsidR="00E22CBE">
        <w:rPr>
          <w:rFonts w:ascii="Times New Roman" w:hAnsi="Times New Roman" w:cs="Times New Roman"/>
        </w:rPr>
        <w:t xml:space="preserve">. </w:t>
      </w:r>
      <w:r w:rsidR="00034C61">
        <w:rPr>
          <w:rFonts w:ascii="Times New Roman" w:hAnsi="Times New Roman" w:cs="Times New Roman"/>
        </w:rPr>
        <w:t xml:space="preserve">All </w:t>
      </w:r>
      <w:r w:rsidR="007343A2">
        <w:rPr>
          <w:rFonts w:ascii="Times New Roman" w:hAnsi="Times New Roman" w:cs="Times New Roman"/>
        </w:rPr>
        <w:t xml:space="preserve">excavations within the ROW and under surfacing shall be backfilled according to the instructions of the </w:t>
      </w:r>
      <w:r w:rsidR="00863371">
        <w:rPr>
          <w:rFonts w:ascii="Times New Roman" w:hAnsi="Times New Roman" w:cs="Times New Roman"/>
        </w:rPr>
        <w:t>County</w:t>
      </w:r>
      <w:r w:rsidR="005354B6">
        <w:rPr>
          <w:rFonts w:ascii="Times New Roman" w:hAnsi="Times New Roman" w:cs="Times New Roman"/>
        </w:rPr>
        <w:t xml:space="preserve"> </w:t>
      </w:r>
      <w:r w:rsidR="007343A2">
        <w:rPr>
          <w:rFonts w:ascii="Times New Roman" w:hAnsi="Times New Roman" w:cs="Times New Roman"/>
        </w:rPr>
        <w:t xml:space="preserve">Commissioner or </w:t>
      </w:r>
      <w:r w:rsidR="00863371">
        <w:rPr>
          <w:rFonts w:ascii="Times New Roman" w:hAnsi="Times New Roman" w:cs="Times New Roman"/>
        </w:rPr>
        <w:t xml:space="preserve">their </w:t>
      </w:r>
      <w:r w:rsidR="007343A2">
        <w:rPr>
          <w:rFonts w:ascii="Times New Roman" w:hAnsi="Times New Roman" w:cs="Times New Roman"/>
        </w:rPr>
        <w:t>Designee, in whose Precinct the crossing occurred.</w:t>
      </w:r>
    </w:p>
    <w:p w14:paraId="01AC5A4F" w14:textId="77777777" w:rsidR="00F30CC8" w:rsidRDefault="00F30CC8" w:rsidP="00635EB0">
      <w:pPr>
        <w:pStyle w:val="ListParagraph"/>
        <w:spacing w:line="276" w:lineRule="auto"/>
        <w:rPr>
          <w:rFonts w:ascii="Times New Roman" w:hAnsi="Times New Roman" w:cs="Times New Roman"/>
        </w:rPr>
      </w:pPr>
    </w:p>
    <w:p w14:paraId="1E7E4F0A" w14:textId="57E38617" w:rsidR="007343A2" w:rsidRDefault="007343A2" w:rsidP="00635EB0">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The cost of </w:t>
      </w:r>
      <w:proofErr w:type="gramStart"/>
      <w:r>
        <w:rPr>
          <w:rFonts w:ascii="Times New Roman" w:hAnsi="Times New Roman" w:cs="Times New Roman"/>
        </w:rPr>
        <w:t>any and all</w:t>
      </w:r>
      <w:proofErr w:type="gramEnd"/>
      <w:r>
        <w:rPr>
          <w:rFonts w:ascii="Times New Roman" w:hAnsi="Times New Roman" w:cs="Times New Roman"/>
        </w:rPr>
        <w:t xml:space="preserve"> barricades, warning signs and lights and flagmen, as well as repairs to road surface, roadbed, structures, or other ROW features as a direct result of any new installation or necessary repair will be borne by the </w:t>
      </w:r>
      <w:r w:rsidR="00C73DF2">
        <w:rPr>
          <w:rFonts w:ascii="Times New Roman" w:hAnsi="Times New Roman" w:cs="Times New Roman"/>
        </w:rPr>
        <w:t>F</w:t>
      </w:r>
      <w:r>
        <w:rPr>
          <w:rFonts w:ascii="Times New Roman" w:hAnsi="Times New Roman" w:cs="Times New Roman"/>
        </w:rPr>
        <w:t xml:space="preserve">irst </w:t>
      </w:r>
      <w:r w:rsidR="00C73DF2">
        <w:rPr>
          <w:rFonts w:ascii="Times New Roman" w:hAnsi="Times New Roman" w:cs="Times New Roman"/>
        </w:rPr>
        <w:t>P</w:t>
      </w:r>
      <w:r>
        <w:rPr>
          <w:rFonts w:ascii="Times New Roman" w:hAnsi="Times New Roman" w:cs="Times New Roman"/>
        </w:rPr>
        <w:t>arty</w:t>
      </w:r>
      <w:r w:rsidR="00C73DF2">
        <w:rPr>
          <w:rFonts w:ascii="Times New Roman" w:hAnsi="Times New Roman" w:cs="Times New Roman"/>
        </w:rPr>
        <w:t xml:space="preserve">. </w:t>
      </w:r>
      <w:r>
        <w:rPr>
          <w:rFonts w:ascii="Times New Roman" w:hAnsi="Times New Roman" w:cs="Times New Roman"/>
        </w:rPr>
        <w:t xml:space="preserve">Any responsibility for any such cost incurred </w:t>
      </w:r>
      <w:proofErr w:type="gramStart"/>
      <w:r>
        <w:rPr>
          <w:rFonts w:ascii="Times New Roman" w:hAnsi="Times New Roman" w:cs="Times New Roman"/>
        </w:rPr>
        <w:t>as a result of</w:t>
      </w:r>
      <w:proofErr w:type="gramEnd"/>
      <w:r>
        <w:rPr>
          <w:rFonts w:ascii="Times New Roman" w:hAnsi="Times New Roman" w:cs="Times New Roman"/>
        </w:rPr>
        <w:t xml:space="preserve"> relocation at the request of Gray County will be determined by reference to the applicable statutory provisions</w:t>
      </w:r>
      <w:r w:rsidR="00C73DF2">
        <w:rPr>
          <w:rFonts w:ascii="Times New Roman" w:hAnsi="Times New Roman" w:cs="Times New Roman"/>
        </w:rPr>
        <w:t xml:space="preserve"> i</w:t>
      </w:r>
      <w:r>
        <w:rPr>
          <w:rFonts w:ascii="Times New Roman" w:hAnsi="Times New Roman" w:cs="Times New Roman"/>
        </w:rPr>
        <w:t>ncluding but not limited to, the Texas Natural Resources Code and the Texas Utilities Code, if applicable.</w:t>
      </w:r>
    </w:p>
    <w:p w14:paraId="4BE26029" w14:textId="77777777" w:rsidR="00F30CC8" w:rsidRDefault="00F30CC8" w:rsidP="00635EB0">
      <w:pPr>
        <w:pStyle w:val="ListParagraph"/>
        <w:spacing w:line="276" w:lineRule="auto"/>
        <w:rPr>
          <w:rFonts w:ascii="Times New Roman" w:hAnsi="Times New Roman" w:cs="Times New Roman"/>
        </w:rPr>
      </w:pPr>
    </w:p>
    <w:p w14:paraId="5D69BDF1" w14:textId="468FDFB5" w:rsidR="00256213" w:rsidRDefault="00256213" w:rsidP="00635EB0">
      <w:pPr>
        <w:pStyle w:val="ListParagraph"/>
        <w:numPr>
          <w:ilvl w:val="0"/>
          <w:numId w:val="1"/>
        </w:numPr>
        <w:spacing w:line="276" w:lineRule="auto"/>
        <w:rPr>
          <w:rFonts w:ascii="Times New Roman" w:hAnsi="Times New Roman" w:cs="Times New Roman"/>
        </w:rPr>
      </w:pPr>
      <w:r>
        <w:rPr>
          <w:rFonts w:ascii="Times New Roman" w:hAnsi="Times New Roman" w:cs="Times New Roman"/>
        </w:rPr>
        <w:t>It is further understood that in the future should Gray County need to work upon the roadway involved in this agreement in connection with (1) widening a ROW (2) changing of a traffic lane (3) improving the roadbed , or (4) improving of a drainage ditch located on a ROW, which work necessitates relocation of the pipeline, the First Party will change the location under the direction of the Gray County Commissioners Court, and the expense of any such relocation will be determined by reference to the applicable statutory authority or common law.</w:t>
      </w:r>
    </w:p>
    <w:p w14:paraId="1886024A" w14:textId="77777777" w:rsidR="00F30CC8" w:rsidRDefault="00F30CC8" w:rsidP="00635EB0">
      <w:pPr>
        <w:pStyle w:val="ListParagraph"/>
        <w:spacing w:line="276" w:lineRule="auto"/>
        <w:rPr>
          <w:rFonts w:ascii="Times New Roman" w:hAnsi="Times New Roman" w:cs="Times New Roman"/>
        </w:rPr>
      </w:pPr>
    </w:p>
    <w:p w14:paraId="2A19C4CF" w14:textId="302D9C01" w:rsidR="00256213" w:rsidRDefault="00256213" w:rsidP="00635EB0">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No </w:t>
      </w:r>
      <w:r w:rsidR="00F83FE9">
        <w:rPr>
          <w:rFonts w:ascii="Times New Roman" w:hAnsi="Times New Roman" w:cs="Times New Roman"/>
        </w:rPr>
        <w:t>pipeline</w:t>
      </w:r>
      <w:r>
        <w:rPr>
          <w:rFonts w:ascii="Times New Roman" w:hAnsi="Times New Roman" w:cs="Times New Roman"/>
        </w:rPr>
        <w:t xml:space="preserve"> shall be removed from the road without written notification of the Gray County Commissioners Court</w:t>
      </w:r>
      <w:r w:rsidR="00EC4552">
        <w:rPr>
          <w:rFonts w:ascii="Times New Roman" w:hAnsi="Times New Roman" w:cs="Times New Roman"/>
        </w:rPr>
        <w:t xml:space="preserve">. </w:t>
      </w:r>
      <w:r>
        <w:rPr>
          <w:rFonts w:ascii="Times New Roman" w:hAnsi="Times New Roman" w:cs="Times New Roman"/>
        </w:rPr>
        <w:t xml:space="preserve">The First Party will bear all expense of repair to </w:t>
      </w:r>
      <w:r w:rsidR="00E22CBE">
        <w:rPr>
          <w:rFonts w:ascii="Times New Roman" w:hAnsi="Times New Roman" w:cs="Times New Roman"/>
        </w:rPr>
        <w:t xml:space="preserve">the </w:t>
      </w:r>
      <w:r>
        <w:rPr>
          <w:rFonts w:ascii="Times New Roman" w:hAnsi="Times New Roman" w:cs="Times New Roman"/>
        </w:rPr>
        <w:t>road and filling of</w:t>
      </w:r>
      <w:r w:rsidR="00EC4552">
        <w:rPr>
          <w:rFonts w:ascii="Times New Roman" w:hAnsi="Times New Roman" w:cs="Times New Roman"/>
        </w:rPr>
        <w:t xml:space="preserve"> the</w:t>
      </w:r>
      <w:r>
        <w:rPr>
          <w:rFonts w:ascii="Times New Roman" w:hAnsi="Times New Roman" w:cs="Times New Roman"/>
        </w:rPr>
        <w:t xml:space="preserve"> ditch, when removal is made</w:t>
      </w:r>
      <w:r w:rsidR="00966EE1">
        <w:rPr>
          <w:rFonts w:ascii="Times New Roman" w:hAnsi="Times New Roman" w:cs="Times New Roman"/>
        </w:rPr>
        <w:t>,</w:t>
      </w:r>
      <w:r>
        <w:rPr>
          <w:rFonts w:ascii="Times New Roman" w:hAnsi="Times New Roman" w:cs="Times New Roman"/>
        </w:rPr>
        <w:t xml:space="preserve"> to the satisfaction of the </w:t>
      </w:r>
      <w:r w:rsidR="00863371">
        <w:rPr>
          <w:rFonts w:ascii="Times New Roman" w:hAnsi="Times New Roman" w:cs="Times New Roman"/>
        </w:rPr>
        <w:t>County</w:t>
      </w:r>
      <w:r>
        <w:rPr>
          <w:rFonts w:ascii="Times New Roman" w:hAnsi="Times New Roman" w:cs="Times New Roman"/>
        </w:rPr>
        <w:t xml:space="preserve"> Commissioner or </w:t>
      </w:r>
      <w:r w:rsidR="00863371">
        <w:rPr>
          <w:rFonts w:ascii="Times New Roman" w:hAnsi="Times New Roman" w:cs="Times New Roman"/>
        </w:rPr>
        <w:t xml:space="preserve">their </w:t>
      </w:r>
      <w:r>
        <w:rPr>
          <w:rFonts w:ascii="Times New Roman" w:hAnsi="Times New Roman" w:cs="Times New Roman"/>
        </w:rPr>
        <w:t>Designee.</w:t>
      </w:r>
    </w:p>
    <w:p w14:paraId="2CD387E9" w14:textId="77777777" w:rsidR="00F30CC8" w:rsidRDefault="00F30CC8" w:rsidP="00635EB0">
      <w:pPr>
        <w:pStyle w:val="ListParagraph"/>
        <w:spacing w:line="276" w:lineRule="auto"/>
        <w:rPr>
          <w:rFonts w:ascii="Times New Roman" w:hAnsi="Times New Roman" w:cs="Times New Roman"/>
        </w:rPr>
      </w:pPr>
    </w:p>
    <w:p w14:paraId="71714771" w14:textId="37183C10" w:rsidR="00256213" w:rsidRDefault="00256213" w:rsidP="00635EB0">
      <w:pPr>
        <w:pStyle w:val="ListParagraph"/>
        <w:numPr>
          <w:ilvl w:val="0"/>
          <w:numId w:val="1"/>
        </w:numPr>
        <w:spacing w:line="276" w:lineRule="auto"/>
        <w:rPr>
          <w:rFonts w:ascii="Times New Roman" w:hAnsi="Times New Roman" w:cs="Times New Roman"/>
        </w:rPr>
      </w:pPr>
      <w:r>
        <w:rPr>
          <w:rFonts w:ascii="Times New Roman" w:hAnsi="Times New Roman" w:cs="Times New Roman"/>
        </w:rPr>
        <w:lastRenderedPageBreak/>
        <w:t>Each new crossing shall have a minimum of thirty-six (36) inches depth from the ditch line</w:t>
      </w:r>
      <w:r w:rsidR="00EC4552">
        <w:rPr>
          <w:rFonts w:ascii="Times New Roman" w:hAnsi="Times New Roman" w:cs="Times New Roman"/>
        </w:rPr>
        <w:t xml:space="preserve">. </w:t>
      </w:r>
      <w:r>
        <w:rPr>
          <w:rFonts w:ascii="Times New Roman" w:hAnsi="Times New Roman" w:cs="Times New Roman"/>
        </w:rPr>
        <w:t>The top twenty-four (24) inches of each crossing will be back filled with crushed lime rock.</w:t>
      </w:r>
    </w:p>
    <w:p w14:paraId="25189ED6" w14:textId="77777777" w:rsidR="00F30CC8" w:rsidRDefault="00F30CC8" w:rsidP="00635EB0">
      <w:pPr>
        <w:pStyle w:val="ListParagraph"/>
        <w:spacing w:line="276" w:lineRule="auto"/>
        <w:rPr>
          <w:rFonts w:ascii="Times New Roman" w:hAnsi="Times New Roman" w:cs="Times New Roman"/>
        </w:rPr>
      </w:pPr>
    </w:p>
    <w:p w14:paraId="648D7AE4" w14:textId="4F3164A2" w:rsidR="00256213" w:rsidRDefault="00256213" w:rsidP="00635EB0">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Fees are excluded for agricultural use per </w:t>
      </w:r>
      <w:r w:rsidR="00863371">
        <w:rPr>
          <w:rFonts w:ascii="Times New Roman" w:hAnsi="Times New Roman" w:cs="Times New Roman"/>
        </w:rPr>
        <w:t xml:space="preserve">approval by </w:t>
      </w:r>
      <w:r w:rsidR="007B1DE0">
        <w:rPr>
          <w:rFonts w:ascii="Times New Roman" w:hAnsi="Times New Roman" w:cs="Times New Roman"/>
        </w:rPr>
        <w:t xml:space="preserve">a majority vote of the </w:t>
      </w:r>
      <w:r>
        <w:rPr>
          <w:rFonts w:ascii="Times New Roman" w:hAnsi="Times New Roman" w:cs="Times New Roman"/>
        </w:rPr>
        <w:t>Gray County Commissioners Court.</w:t>
      </w:r>
    </w:p>
    <w:p w14:paraId="53453ED4" w14:textId="77777777" w:rsidR="00F30CC8" w:rsidRDefault="00F30CC8" w:rsidP="00635EB0">
      <w:pPr>
        <w:pStyle w:val="ListParagraph"/>
        <w:spacing w:line="276" w:lineRule="auto"/>
        <w:rPr>
          <w:rFonts w:ascii="Times New Roman" w:hAnsi="Times New Roman" w:cs="Times New Roman"/>
        </w:rPr>
      </w:pPr>
    </w:p>
    <w:p w14:paraId="41BE70DC" w14:textId="22882408" w:rsidR="00256213" w:rsidRDefault="00256213" w:rsidP="00635EB0">
      <w:pPr>
        <w:pStyle w:val="ListParagraph"/>
        <w:numPr>
          <w:ilvl w:val="0"/>
          <w:numId w:val="1"/>
        </w:numPr>
        <w:spacing w:line="276" w:lineRule="auto"/>
        <w:rPr>
          <w:rFonts w:ascii="Times New Roman" w:hAnsi="Times New Roman" w:cs="Times New Roman"/>
        </w:rPr>
      </w:pPr>
      <w:r>
        <w:rPr>
          <w:rFonts w:ascii="Times New Roman" w:hAnsi="Times New Roman" w:cs="Times New Roman"/>
        </w:rPr>
        <w:t>All crossings must have a plat on the Gray County Road Map.</w:t>
      </w:r>
    </w:p>
    <w:p w14:paraId="5BDB18A7" w14:textId="77777777" w:rsidR="00F30CC8" w:rsidRDefault="00F30CC8" w:rsidP="00635EB0">
      <w:pPr>
        <w:pStyle w:val="ListParagraph"/>
        <w:spacing w:line="276" w:lineRule="auto"/>
        <w:rPr>
          <w:rFonts w:ascii="Times New Roman" w:hAnsi="Times New Roman" w:cs="Times New Roman"/>
        </w:rPr>
      </w:pPr>
    </w:p>
    <w:p w14:paraId="6BC1DBFA" w14:textId="30222548" w:rsidR="009A5D7F" w:rsidRDefault="009A5D7F" w:rsidP="00635EB0">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Under 251.156 of the Utilities Code, phone cables, drops, </w:t>
      </w:r>
      <w:r w:rsidR="00EC4552">
        <w:rPr>
          <w:rFonts w:ascii="Times New Roman" w:hAnsi="Times New Roman" w:cs="Times New Roman"/>
        </w:rPr>
        <w:t>any</w:t>
      </w:r>
      <w:r>
        <w:rPr>
          <w:rFonts w:ascii="Times New Roman" w:hAnsi="Times New Roman" w:cs="Times New Roman"/>
        </w:rPr>
        <w:t xml:space="preserve"> underground telecommunications lines, water lines, flow lines, gas lines, etc. must be a minimum coverage depth of thirty</w:t>
      </w:r>
      <w:r w:rsidR="00F83FE9">
        <w:rPr>
          <w:rFonts w:ascii="Times New Roman" w:hAnsi="Times New Roman" w:cs="Times New Roman"/>
        </w:rPr>
        <w:t>-six</w:t>
      </w:r>
      <w:r>
        <w:rPr>
          <w:rFonts w:ascii="Times New Roman" w:hAnsi="Times New Roman" w:cs="Times New Roman"/>
        </w:rPr>
        <w:t xml:space="preserve"> (3</w:t>
      </w:r>
      <w:r w:rsidR="00F83FE9">
        <w:rPr>
          <w:rFonts w:ascii="Times New Roman" w:hAnsi="Times New Roman" w:cs="Times New Roman"/>
        </w:rPr>
        <w:t>6</w:t>
      </w:r>
      <w:r>
        <w:rPr>
          <w:rFonts w:ascii="Times New Roman" w:hAnsi="Times New Roman" w:cs="Times New Roman"/>
        </w:rPr>
        <w:t>) inches below the bottom of the ditch line or thirty</w:t>
      </w:r>
      <w:r w:rsidR="00F83FE9">
        <w:rPr>
          <w:rFonts w:ascii="Times New Roman" w:hAnsi="Times New Roman" w:cs="Times New Roman"/>
        </w:rPr>
        <w:t>-six</w:t>
      </w:r>
      <w:r>
        <w:rPr>
          <w:rFonts w:ascii="Times New Roman" w:hAnsi="Times New Roman" w:cs="Times New Roman"/>
        </w:rPr>
        <w:t xml:space="preserve"> (3</w:t>
      </w:r>
      <w:r w:rsidR="00F83FE9">
        <w:rPr>
          <w:rFonts w:ascii="Times New Roman" w:hAnsi="Times New Roman" w:cs="Times New Roman"/>
        </w:rPr>
        <w:t>6</w:t>
      </w:r>
      <w:r>
        <w:rPr>
          <w:rFonts w:ascii="Times New Roman" w:hAnsi="Times New Roman" w:cs="Times New Roman"/>
        </w:rPr>
        <w:t>) inches coverage on the back slope</w:t>
      </w:r>
      <w:r w:rsidR="00635EB0">
        <w:rPr>
          <w:rFonts w:ascii="Times New Roman" w:hAnsi="Times New Roman" w:cs="Times New Roman"/>
        </w:rPr>
        <w:t xml:space="preserve">. </w:t>
      </w:r>
      <w:r>
        <w:rPr>
          <w:rFonts w:ascii="Times New Roman" w:hAnsi="Times New Roman" w:cs="Times New Roman"/>
        </w:rPr>
        <w:t xml:space="preserve">Nothing is to be placed or buried between </w:t>
      </w:r>
      <w:r w:rsidR="005354B6">
        <w:rPr>
          <w:rFonts w:ascii="Times New Roman" w:hAnsi="Times New Roman" w:cs="Times New Roman"/>
        </w:rPr>
        <w:t>the center</w:t>
      </w:r>
      <w:r>
        <w:rPr>
          <w:rFonts w:ascii="Times New Roman" w:hAnsi="Times New Roman" w:cs="Times New Roman"/>
        </w:rPr>
        <w:t xml:space="preserve"> line of ditch and the County Road.</w:t>
      </w:r>
    </w:p>
    <w:p w14:paraId="5FDA99A5" w14:textId="77777777" w:rsidR="00F30CC8" w:rsidRDefault="00F30CC8" w:rsidP="00635EB0">
      <w:pPr>
        <w:pStyle w:val="ListParagraph"/>
        <w:spacing w:line="276" w:lineRule="auto"/>
        <w:rPr>
          <w:rFonts w:ascii="Times New Roman" w:hAnsi="Times New Roman" w:cs="Times New Roman"/>
        </w:rPr>
      </w:pPr>
    </w:p>
    <w:p w14:paraId="0ED4184D" w14:textId="2DD22798" w:rsidR="00E22CBE" w:rsidRPr="00635EB0" w:rsidRDefault="007343A2" w:rsidP="00635EB0">
      <w:pPr>
        <w:pStyle w:val="ListParagraph"/>
        <w:numPr>
          <w:ilvl w:val="0"/>
          <w:numId w:val="1"/>
        </w:numPr>
        <w:spacing w:line="276" w:lineRule="auto"/>
        <w:rPr>
          <w:rFonts w:ascii="Times New Roman" w:hAnsi="Times New Roman" w:cs="Times New Roman"/>
        </w:rPr>
      </w:pPr>
      <w:r>
        <w:rPr>
          <w:rFonts w:ascii="Times New Roman" w:hAnsi="Times New Roman" w:cs="Times New Roman"/>
        </w:rPr>
        <w:t>All crossings must be in compliance with all State and Federal Laws.</w:t>
      </w:r>
    </w:p>
    <w:p w14:paraId="0B95C2B5" w14:textId="6DBA08DE" w:rsidR="009A5D7F" w:rsidRDefault="009A5D7F" w:rsidP="005D12EA">
      <w:pPr>
        <w:spacing w:line="480" w:lineRule="auto"/>
        <w:rPr>
          <w:rFonts w:ascii="Times New Roman" w:hAnsi="Times New Roman" w:cs="Times New Roman"/>
        </w:rPr>
      </w:pPr>
      <w:r>
        <w:rPr>
          <w:rFonts w:ascii="Times New Roman" w:hAnsi="Times New Roman" w:cs="Times New Roman"/>
        </w:rPr>
        <w:t xml:space="preserve">      This agreement shall be binding upon all heirs, successors, and/or assigns.</w:t>
      </w:r>
      <w:r w:rsidR="005D12EA">
        <w:rPr>
          <w:rFonts w:ascii="Times New Roman" w:hAnsi="Times New Roman" w:cs="Times New Roman"/>
        </w:rPr>
        <w:t xml:space="preserve"> </w:t>
      </w:r>
      <w:r w:rsidR="005D12EA" w:rsidRPr="005D12EA">
        <w:rPr>
          <w:rFonts w:ascii="Times New Roman" w:hAnsi="Times New Roman" w:cs="Times New Roman"/>
        </w:rPr>
        <w:t xml:space="preserve">This Document replaces all previous Gray County Road Crossing Agreements and is approved to form, in whole, by the Gray County Commissioners Court on </w:t>
      </w:r>
      <w:r w:rsidR="009238F2">
        <w:rPr>
          <w:rFonts w:ascii="Times New Roman" w:hAnsi="Times New Roman" w:cs="Times New Roman"/>
        </w:rPr>
        <w:t>April 15</w:t>
      </w:r>
      <w:r w:rsidR="005D12EA" w:rsidRPr="005D12EA">
        <w:rPr>
          <w:rFonts w:ascii="Times New Roman" w:hAnsi="Times New Roman" w:cs="Times New Roman"/>
        </w:rPr>
        <w:t xml:space="preserve">, </w:t>
      </w:r>
      <w:r w:rsidR="009238F2">
        <w:rPr>
          <w:rFonts w:ascii="Times New Roman" w:hAnsi="Times New Roman" w:cs="Times New Roman"/>
        </w:rPr>
        <w:t>2024</w:t>
      </w:r>
      <w:r w:rsidR="005D12EA" w:rsidRPr="005D12EA">
        <w:rPr>
          <w:rFonts w:ascii="Times New Roman" w:hAnsi="Times New Roman" w:cs="Times New Roman"/>
        </w:rPr>
        <w:t>.</w:t>
      </w:r>
    </w:p>
    <w:p w14:paraId="28B1654D" w14:textId="77777777" w:rsidR="00E22CBE" w:rsidRDefault="00E22CBE" w:rsidP="00635EB0">
      <w:pPr>
        <w:spacing w:line="276" w:lineRule="auto"/>
        <w:rPr>
          <w:rFonts w:ascii="Times New Roman" w:hAnsi="Times New Roman" w:cs="Times New Roman"/>
        </w:rPr>
      </w:pPr>
    </w:p>
    <w:p w14:paraId="482A0E14" w14:textId="37A54AC4" w:rsidR="00966EE1" w:rsidRDefault="00966EE1" w:rsidP="00635EB0">
      <w:pPr>
        <w:spacing w:line="480" w:lineRule="auto"/>
        <w:jc w:val="right"/>
        <w:rPr>
          <w:rFonts w:ascii="Times New Roman" w:hAnsi="Times New Roman" w:cs="Times New Roman"/>
        </w:rPr>
      </w:pPr>
      <w:r>
        <w:rPr>
          <w:rFonts w:ascii="Times New Roman" w:hAnsi="Times New Roman" w:cs="Times New Roman"/>
        </w:rPr>
        <w:t xml:space="preserve">SUBMITTED </w:t>
      </w:r>
      <w:r w:rsidR="009A5D7F">
        <w:rPr>
          <w:rFonts w:ascii="Times New Roman" w:hAnsi="Times New Roman" w:cs="Times New Roman"/>
        </w:rPr>
        <w:t>B</w:t>
      </w:r>
      <w:r>
        <w:rPr>
          <w:rFonts w:ascii="Times New Roman" w:hAnsi="Times New Roman" w:cs="Times New Roman"/>
        </w:rPr>
        <w:t>Y</w:t>
      </w:r>
      <w:r w:rsidR="009A5D7F">
        <w:rPr>
          <w:rFonts w:ascii="Times New Roman" w:hAnsi="Times New Roman" w:cs="Times New Roman"/>
        </w:rPr>
        <w:t>: _____________________________</w:t>
      </w:r>
    </w:p>
    <w:p w14:paraId="6EEB4CEE" w14:textId="7EE6BB90" w:rsidR="00966EE1" w:rsidRDefault="00966EE1" w:rsidP="00635EB0">
      <w:pPr>
        <w:spacing w:line="480" w:lineRule="auto"/>
        <w:jc w:val="right"/>
        <w:rPr>
          <w:rFonts w:ascii="Times New Roman" w:hAnsi="Times New Roman" w:cs="Times New Roman"/>
        </w:rPr>
      </w:pPr>
      <w:r>
        <w:rPr>
          <w:rFonts w:ascii="Times New Roman" w:hAnsi="Times New Roman" w:cs="Times New Roman"/>
        </w:rPr>
        <w:t>DATE: _____________________________</w:t>
      </w:r>
    </w:p>
    <w:p w14:paraId="192C33A8" w14:textId="4FC6779E" w:rsidR="009A5D7F" w:rsidRDefault="009A5D7F" w:rsidP="00635EB0">
      <w:pPr>
        <w:spacing w:line="480" w:lineRule="auto"/>
        <w:jc w:val="right"/>
        <w:rPr>
          <w:rFonts w:ascii="Times New Roman" w:hAnsi="Times New Roman" w:cs="Times New Roman"/>
        </w:rPr>
      </w:pPr>
    </w:p>
    <w:p w14:paraId="57021B0C" w14:textId="5B321858" w:rsidR="009A5D7F" w:rsidRDefault="009A5D7F" w:rsidP="00635EB0">
      <w:pPr>
        <w:spacing w:line="480" w:lineRule="auto"/>
        <w:rPr>
          <w:rFonts w:ascii="Times New Roman" w:hAnsi="Times New Roman" w:cs="Times New Roman"/>
        </w:rPr>
      </w:pPr>
      <w:r>
        <w:rPr>
          <w:rFonts w:ascii="Times New Roman" w:hAnsi="Times New Roman" w:cs="Times New Roman"/>
        </w:rPr>
        <w:t>ACCEPTED</w:t>
      </w:r>
      <w:r w:rsidR="00966EE1">
        <w:rPr>
          <w:rFonts w:ascii="Times New Roman" w:hAnsi="Times New Roman" w:cs="Times New Roman"/>
        </w:rPr>
        <w:t xml:space="preserve"> BY: _____________________________</w:t>
      </w:r>
    </w:p>
    <w:p w14:paraId="2F8E3D29" w14:textId="088C31C8" w:rsidR="00966EE1" w:rsidRDefault="009A5D7F" w:rsidP="00635EB0">
      <w:pPr>
        <w:spacing w:line="480" w:lineRule="auto"/>
        <w:rPr>
          <w:rFonts w:ascii="Times New Roman" w:hAnsi="Times New Roman" w:cs="Times New Roman"/>
        </w:rPr>
      </w:pPr>
      <w:r>
        <w:rPr>
          <w:rFonts w:ascii="Times New Roman" w:hAnsi="Times New Roman" w:cs="Times New Roman"/>
        </w:rPr>
        <w:t>DATE: _________________________</w:t>
      </w:r>
      <w:r w:rsidR="00635EB0">
        <w:rPr>
          <w:rFonts w:ascii="Times New Roman" w:hAnsi="Times New Roman" w:cs="Times New Roman"/>
        </w:rPr>
        <w:t>____________</w:t>
      </w:r>
      <w:r>
        <w:rPr>
          <w:rFonts w:ascii="Times New Roman" w:hAnsi="Times New Roman" w:cs="Times New Roman"/>
        </w:rPr>
        <w:t>_</w:t>
      </w:r>
    </w:p>
    <w:p w14:paraId="478E60F7" w14:textId="77777777" w:rsidR="006063CB" w:rsidRDefault="006063CB" w:rsidP="00635EB0">
      <w:pPr>
        <w:spacing w:line="480" w:lineRule="auto"/>
        <w:rPr>
          <w:rFonts w:ascii="Times New Roman" w:hAnsi="Times New Roman" w:cs="Times New Roman"/>
        </w:rPr>
      </w:pPr>
    </w:p>
    <w:p w14:paraId="0585DC63" w14:textId="2BDCCB53" w:rsidR="00966EE1" w:rsidRDefault="00966EE1" w:rsidP="00635EB0">
      <w:pPr>
        <w:spacing w:line="480" w:lineRule="auto"/>
        <w:rPr>
          <w:rFonts w:ascii="Times New Roman" w:hAnsi="Times New Roman" w:cs="Times New Roman"/>
        </w:rPr>
      </w:pPr>
      <w:r>
        <w:rPr>
          <w:rFonts w:ascii="Times New Roman" w:hAnsi="Times New Roman" w:cs="Times New Roman"/>
        </w:rPr>
        <w:t xml:space="preserve">APPROVED </w:t>
      </w:r>
      <w:r w:rsidR="009A5D7F">
        <w:rPr>
          <w:rFonts w:ascii="Times New Roman" w:hAnsi="Times New Roman" w:cs="Times New Roman"/>
        </w:rPr>
        <w:t>B</w:t>
      </w:r>
      <w:r>
        <w:rPr>
          <w:rFonts w:ascii="Times New Roman" w:hAnsi="Times New Roman" w:cs="Times New Roman"/>
        </w:rPr>
        <w:t>Y</w:t>
      </w:r>
      <w:r w:rsidR="009A5D7F">
        <w:rPr>
          <w:rFonts w:ascii="Times New Roman" w:hAnsi="Times New Roman" w:cs="Times New Roman"/>
        </w:rPr>
        <w:t>: _____________________________</w:t>
      </w:r>
    </w:p>
    <w:p w14:paraId="2454E9D3" w14:textId="6027F4DF" w:rsidR="00EC4552" w:rsidRDefault="00966EE1" w:rsidP="00062142">
      <w:pPr>
        <w:spacing w:line="480" w:lineRule="auto"/>
        <w:rPr>
          <w:rFonts w:ascii="Times New Roman" w:hAnsi="Times New Roman" w:cs="Times New Roman"/>
        </w:rPr>
      </w:pPr>
      <w:r>
        <w:rPr>
          <w:rFonts w:ascii="Times New Roman" w:hAnsi="Times New Roman" w:cs="Times New Roman"/>
        </w:rPr>
        <w:t>DATE: _________________</w:t>
      </w:r>
      <w:r w:rsidR="00635EB0">
        <w:rPr>
          <w:rFonts w:ascii="Times New Roman" w:hAnsi="Times New Roman" w:cs="Times New Roman"/>
        </w:rPr>
        <w:t>__________</w:t>
      </w:r>
      <w:r>
        <w:rPr>
          <w:rFonts w:ascii="Times New Roman" w:hAnsi="Times New Roman" w:cs="Times New Roman"/>
        </w:rPr>
        <w:t>___________</w:t>
      </w:r>
    </w:p>
    <w:p w14:paraId="1CDBFC77" w14:textId="3D64613C" w:rsidR="000D4672" w:rsidRPr="000D4672" w:rsidRDefault="00EC4552" w:rsidP="00E95DAF">
      <w:pPr>
        <w:spacing w:line="276" w:lineRule="auto"/>
        <w:jc w:val="center"/>
        <w:rPr>
          <w:rFonts w:ascii="Times New Roman" w:hAnsi="Times New Roman" w:cs="Times New Roman"/>
        </w:rPr>
      </w:pPr>
      <w:r>
        <w:rPr>
          <w:rFonts w:ascii="Times New Roman" w:hAnsi="Times New Roman" w:cs="Times New Roman"/>
          <w:noProof/>
        </w:rPr>
        <w:drawing>
          <wp:inline distT="0" distB="0" distL="0" distR="0" wp14:anchorId="6B74ADC9" wp14:editId="692FFD6E">
            <wp:extent cx="842325" cy="7429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4259" cy="744656"/>
                    </a:xfrm>
                    <a:prstGeom prst="rect">
                      <a:avLst/>
                    </a:prstGeom>
                  </pic:spPr>
                </pic:pic>
              </a:graphicData>
            </a:graphic>
          </wp:inline>
        </w:drawing>
      </w:r>
    </w:p>
    <w:sectPr w:rsidR="000D4672" w:rsidRPr="000D4672" w:rsidSect="00427FD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DDD26" w14:textId="77777777" w:rsidR="00427FD9" w:rsidRDefault="00427FD9" w:rsidP="000D4672">
      <w:pPr>
        <w:spacing w:after="0" w:line="240" w:lineRule="auto"/>
      </w:pPr>
      <w:r>
        <w:separator/>
      </w:r>
    </w:p>
  </w:endnote>
  <w:endnote w:type="continuationSeparator" w:id="0">
    <w:p w14:paraId="2580D4FE" w14:textId="77777777" w:rsidR="00427FD9" w:rsidRDefault="00427FD9" w:rsidP="000D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BF541" w14:textId="77777777" w:rsidR="00376927" w:rsidRDefault="00376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2712446"/>
      <w:docPartObj>
        <w:docPartGallery w:val="Page Numbers (Bottom of Page)"/>
        <w:docPartUnique/>
      </w:docPartObj>
    </w:sdtPr>
    <w:sdtContent>
      <w:sdt>
        <w:sdtPr>
          <w:id w:val="1728636285"/>
          <w:docPartObj>
            <w:docPartGallery w:val="Page Numbers (Top of Page)"/>
            <w:docPartUnique/>
          </w:docPartObj>
        </w:sdtPr>
        <w:sdtContent>
          <w:p w14:paraId="42DB9B6B" w14:textId="4CFBAE2F" w:rsidR="00376927" w:rsidRDefault="0037692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3490DED" w14:textId="4F974C7F" w:rsidR="000D4672" w:rsidRDefault="000D46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0A8F7" w14:textId="77777777" w:rsidR="00376927" w:rsidRDefault="00376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E13BF" w14:textId="77777777" w:rsidR="00427FD9" w:rsidRDefault="00427FD9" w:rsidP="000D4672">
      <w:pPr>
        <w:spacing w:after="0" w:line="240" w:lineRule="auto"/>
      </w:pPr>
      <w:r>
        <w:separator/>
      </w:r>
    </w:p>
  </w:footnote>
  <w:footnote w:type="continuationSeparator" w:id="0">
    <w:p w14:paraId="3B77278C" w14:textId="77777777" w:rsidR="00427FD9" w:rsidRDefault="00427FD9" w:rsidP="000D4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DA6A" w14:textId="4734073E" w:rsidR="005673E3" w:rsidRDefault="005673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28DF" w14:textId="3206B68F" w:rsidR="005673E3" w:rsidRDefault="005673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30543" w14:textId="08CD4DF3" w:rsidR="005673E3" w:rsidRDefault="00567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52EA5"/>
    <w:multiLevelType w:val="hybridMultilevel"/>
    <w:tmpl w:val="33442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5226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005"/>
    <w:rsid w:val="0003075A"/>
    <w:rsid w:val="00034C61"/>
    <w:rsid w:val="00062142"/>
    <w:rsid w:val="000D4672"/>
    <w:rsid w:val="001129FE"/>
    <w:rsid w:val="00180A8C"/>
    <w:rsid w:val="00212676"/>
    <w:rsid w:val="00234D1B"/>
    <w:rsid w:val="00256213"/>
    <w:rsid w:val="00344E35"/>
    <w:rsid w:val="003643E7"/>
    <w:rsid w:val="00376927"/>
    <w:rsid w:val="00427FD9"/>
    <w:rsid w:val="00474761"/>
    <w:rsid w:val="005354B6"/>
    <w:rsid w:val="00557993"/>
    <w:rsid w:val="00560AED"/>
    <w:rsid w:val="005673E3"/>
    <w:rsid w:val="005836F7"/>
    <w:rsid w:val="00592A36"/>
    <w:rsid w:val="005D12EA"/>
    <w:rsid w:val="006063CB"/>
    <w:rsid w:val="00635EB0"/>
    <w:rsid w:val="00693005"/>
    <w:rsid w:val="006D726B"/>
    <w:rsid w:val="007343A2"/>
    <w:rsid w:val="00774B24"/>
    <w:rsid w:val="00777A8A"/>
    <w:rsid w:val="007B1DE0"/>
    <w:rsid w:val="00821937"/>
    <w:rsid w:val="00863371"/>
    <w:rsid w:val="00921227"/>
    <w:rsid w:val="009238F2"/>
    <w:rsid w:val="00966EE1"/>
    <w:rsid w:val="009A5D7F"/>
    <w:rsid w:val="009C1027"/>
    <w:rsid w:val="00A8167D"/>
    <w:rsid w:val="00AC68AA"/>
    <w:rsid w:val="00AF193C"/>
    <w:rsid w:val="00BF075E"/>
    <w:rsid w:val="00BF6B25"/>
    <w:rsid w:val="00C17555"/>
    <w:rsid w:val="00C73DF2"/>
    <w:rsid w:val="00CE7710"/>
    <w:rsid w:val="00D639A8"/>
    <w:rsid w:val="00DD69B1"/>
    <w:rsid w:val="00E22CBE"/>
    <w:rsid w:val="00E95DAF"/>
    <w:rsid w:val="00EC4552"/>
    <w:rsid w:val="00F30CC8"/>
    <w:rsid w:val="00F337F3"/>
    <w:rsid w:val="00F83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C7D39"/>
  <w15:chartTrackingRefBased/>
  <w15:docId w15:val="{32239F2D-ED50-4012-BAFD-A4F7B430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672"/>
  </w:style>
  <w:style w:type="paragraph" w:styleId="Footer">
    <w:name w:val="footer"/>
    <w:basedOn w:val="Normal"/>
    <w:link w:val="FooterChar"/>
    <w:uiPriority w:val="99"/>
    <w:unhideWhenUsed/>
    <w:rsid w:val="000D4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672"/>
  </w:style>
  <w:style w:type="paragraph" w:styleId="ListParagraph">
    <w:name w:val="List Paragraph"/>
    <w:basedOn w:val="Normal"/>
    <w:uiPriority w:val="34"/>
    <w:qFormat/>
    <w:rsid w:val="00212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538CD-845A-43F3-BFDD-30AA9B53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Porter</dc:creator>
  <cp:keywords/>
  <dc:description/>
  <cp:lastModifiedBy>Chris Porter</cp:lastModifiedBy>
  <cp:revision>2</cp:revision>
  <dcterms:created xsi:type="dcterms:W3CDTF">2024-04-16T13:37:00Z</dcterms:created>
  <dcterms:modified xsi:type="dcterms:W3CDTF">2024-04-16T13:37:00Z</dcterms:modified>
</cp:coreProperties>
</file>